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ＭＳ 明朝" w:eastAsia="ＭＳ 明朝" w:hAnsi="ＭＳ 明朝" w:cs="ＭＳ 明朝"/>
          <w:sz w:val="22"/>
        </w:rPr>
      </w:pPr>
      <w:bookmarkStart w:id="0" w:name="_Toc386122251"/>
      <w:bookmarkStart w:id="1" w:name="_Toc386123380"/>
      <w:bookmarkStart w:id="2" w:name="_GoBack"/>
      <w:bookmarkEnd w:id="2"/>
      <w:r w:rsidRPr="006C1FEF">
        <w:rPr>
          <w:rFonts w:ascii="ＭＳ 明朝" w:eastAsia="ＭＳ 明朝" w:hAnsi="ＭＳ 明朝" w:cs="ＭＳ 明朝"/>
          <w:sz w:val="22"/>
        </w:rPr>
        <w:t>別紙</w:t>
      </w:r>
      <w:r w:rsidRPr="006C1FEF">
        <w:rPr>
          <w:rFonts w:ascii="ＭＳ 明朝" w:eastAsia="ＭＳ 明朝" w:hAnsi="ＭＳ 明朝" w:cs="ＭＳ 明朝" w:hint="eastAsia"/>
          <w:sz w:val="22"/>
        </w:rPr>
        <w:t>４</w:t>
      </w:r>
    </w:p>
    <w:p w:rsidR="006C1FEF" w:rsidRPr="006C1FEF" w:rsidRDefault="006C1FEF" w:rsidP="006C1FEF">
      <w:pPr>
        <w:spacing w:line="320" w:lineRule="exact"/>
        <w:ind w:left="850" w:hangingChars="411" w:hanging="850"/>
        <w:jc w:val="left"/>
        <w:rPr>
          <w:rFonts w:ascii="ＭＳ 明朝" w:eastAsia="ＭＳ 明朝" w:hAnsi="ＭＳ 明朝" w:cs="ＭＳ 明朝"/>
          <w:color w:val="FF0000"/>
          <w:sz w:val="22"/>
        </w:rPr>
      </w:pPr>
      <w:r w:rsidRPr="006C1FEF">
        <w:rPr>
          <w:rFonts w:ascii="ＭＳ 明朝" w:eastAsia="ＭＳ 明朝" w:hAnsi="ＭＳ 明朝" w:cs="ＭＳ 明朝" w:hint="eastAsia"/>
          <w:color w:val="FF0000"/>
          <w:sz w:val="22"/>
        </w:rPr>
        <w:t>（注Ⅰ）第１号及び第６号事業に係る「太陽光発電設備」、「蓄電システム（単独申請不可）」の経費については、以下の「経費内訳」を用いて記載する。</w:t>
      </w:r>
    </w:p>
    <w:p w:rsidR="006C1FEF" w:rsidRPr="006C1FEF" w:rsidRDefault="006C1FEF" w:rsidP="006C1FEF">
      <w:pPr>
        <w:spacing w:line="320" w:lineRule="exact"/>
        <w:jc w:val="center"/>
        <w:rPr>
          <w:rFonts w:ascii="ＭＳ 明朝" w:eastAsia="ＭＳ 明朝" w:hAnsi="ＭＳ 明朝" w:cs="ＭＳ 明朝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再生可能エネルギー電気・熱自立的普及促進</w:t>
      </w:r>
      <w:r w:rsidRPr="006C1FEF">
        <w:rPr>
          <w:rFonts w:ascii="ＭＳ 明朝" w:eastAsia="ＭＳ 明朝" w:hAnsi="ＭＳ 明朝" w:cs="ＭＳ 明朝" w:hint="eastAsia"/>
          <w:sz w:val="22"/>
        </w:rPr>
        <w:t>事業に要する経費内訳</w:t>
      </w:r>
    </w:p>
    <w:p w:rsidR="006C1FEF" w:rsidRPr="006C1FEF" w:rsidRDefault="006C1FEF" w:rsidP="006C1FEF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Times New Roman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（第　　号事業）</w:t>
      </w: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192"/>
        <w:gridCol w:w="283"/>
        <w:gridCol w:w="284"/>
        <w:gridCol w:w="1134"/>
        <w:gridCol w:w="574"/>
        <w:gridCol w:w="560"/>
        <w:gridCol w:w="1417"/>
      </w:tblGrid>
      <w:tr w:rsidR="006C1FEF" w:rsidRPr="006C1FEF" w:rsidTr="006C1FEF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7"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(1)総事業費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(2)寄付金その他の収入</w:t>
            </w:r>
          </w:p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(3)差引額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(1)－(2)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-1</w:t>
            </w: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)補助対象経費支出予定額</w:t>
            </w:r>
          </w:p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</w:t>
            </w:r>
            <w:r w:rsidRPr="006C1FEF">
              <w:rPr>
                <w:rFonts w:ascii="ＭＳ 明朝" w:eastAsia="ＭＳ 明朝" w:hAnsi="ＭＳ 明朝" w:cs="ＭＳ ゴシック" w:hint="eastAsia"/>
              </w:rPr>
              <w:t>定率補助対象分）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-2</w:t>
            </w: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)補助対象経費支出予定額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</w:t>
            </w:r>
            <w:r w:rsidRPr="006C1FEF">
              <w:rPr>
                <w:rFonts w:ascii="ＭＳ 明朝" w:eastAsia="ＭＳ 明朝" w:hAnsi="ＭＳ 明朝" w:cs="ＭＳ ゴシック" w:hint="eastAsia"/>
              </w:rPr>
              <w:t>定額補助対象分）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="207" w:rightChars="50" w:right="98" w:hangingChars="100" w:hanging="207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(4)補助対象経費支出予定額合計</w:t>
            </w:r>
          </w:p>
          <w:p w:rsidR="006C1FEF" w:rsidRPr="006C1FEF" w:rsidRDefault="006C1FEF" w:rsidP="006C1FEF">
            <w:pPr>
              <w:spacing w:line="320" w:lineRule="exact"/>
              <w:ind w:left="207" w:rightChars="50" w:right="98" w:hangingChars="100" w:hanging="207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(4-1)＋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(4-2)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 w:firstLineChars="50" w:firstLine="103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(5)基準額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jc w:val="lef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(6)選定額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(4)と(5)を比較して少ない方の額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 xml:space="preserve">　　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</w:t>
            </w:r>
            <w:r w:rsidRPr="006C1FEF">
              <w:rPr>
                <w:rFonts w:ascii="ＭＳ 明朝" w:eastAsia="ＭＳ 明朝" w:hAnsi="ＭＳ 明朝" w:cs="ＭＳ ゴシック" w:hint="eastAsia"/>
                <w:kern w:val="0"/>
                <w:sz w:val="22"/>
              </w:rPr>
              <w:t>補助基本額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(3)と(6)を比較して少ない方の額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-1</w:t>
            </w: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)補助金所要額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(定率補助額)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（小数点以下切捨）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-2</w:t>
            </w: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)補助金所要額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(定額補助額)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（小数点以下切捨）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(8)補助金所要額</w:t>
            </w:r>
          </w:p>
          <w:p w:rsidR="006C1FEF" w:rsidRPr="006C1FEF" w:rsidRDefault="006C1FEF" w:rsidP="006C1FEF">
            <w:pPr>
              <w:spacing w:before="3" w:line="320" w:lineRule="exact"/>
              <w:ind w:firstLineChars="150" w:firstLine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合計</w:t>
            </w:r>
          </w:p>
          <w:p w:rsidR="006C1FEF" w:rsidRPr="006C1FEF" w:rsidRDefault="006C1FEF" w:rsidP="006C1FEF">
            <w:pPr>
              <w:spacing w:before="3" w:line="320" w:lineRule="exact"/>
              <w:ind w:firstLineChars="150" w:firstLine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(8-1)＋</w:t>
            </w:r>
            <w:r w:rsidRPr="006C1FEF">
              <w:rPr>
                <w:rFonts w:ascii="ＭＳ 明朝" w:eastAsia="ＭＳ 明朝" w:hAnsi="ＭＳ 明朝" w:cs="ＭＳ ゴシック"/>
                <w:sz w:val="22"/>
              </w:rPr>
              <w:t>(8-2)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（千円未満切捨）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352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9"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補助対象経費支出予定額内訳（定率補助対象分）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　額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積　　算　　内　　訳</w:t>
            </w:r>
          </w:p>
        </w:tc>
      </w:tr>
      <w:tr w:rsidR="006C1FEF" w:rsidRPr="006C1FEF" w:rsidTr="006C1FEF">
        <w:trPr>
          <w:trHeight w:val="668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285" w:rightChars="75" w:right="148" w:hangingChars="100" w:hanging="187"/>
              <w:rPr>
                <w:rFonts w:ascii="ＭＳ 明朝" w:eastAsia="ＭＳ 明朝" w:hAnsi="ＭＳ 明朝" w:cs="Times New Roman"/>
                <w:color w:val="FF0000"/>
                <w:sz w:val="20"/>
                <w:szCs w:val="20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(</w:t>
            </w:r>
            <w:r w:rsidRPr="006C1FEF">
              <w:rPr>
                <w:rFonts w:ascii="ＭＳ 明朝" w:eastAsia="ＭＳ 明朝" w:hAnsi="ＭＳ 明朝" w:cs="Times New Roman" w:hint="eastAsia"/>
                <w:b/>
                <w:color w:val="FF0000"/>
                <w:sz w:val="20"/>
                <w:szCs w:val="20"/>
              </w:rPr>
              <w:t>記載例：第１号、第６号事業</w:t>
            </w:r>
            <w:r w:rsidRPr="006C1FEF">
              <w:rPr>
                <w:rFonts w:ascii="ＭＳ 明朝" w:eastAsia="ＭＳ 明朝" w:hAnsi="ＭＳ 明朝" w:cs="Times New Roman"/>
                <w:b/>
                <w:color w:val="FF0000"/>
                <w:sz w:val="20"/>
                <w:szCs w:val="20"/>
              </w:rPr>
              <w:t>）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工事費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本工事費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(直接工事費)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労務費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直接経費</w:t>
            </w:r>
          </w:p>
          <w:p w:rsidR="006C1FEF" w:rsidRPr="006C1FEF" w:rsidRDefault="006C1FEF" w:rsidP="006C1FEF">
            <w:pPr>
              <w:spacing w:line="320" w:lineRule="exact"/>
              <w:ind w:firstLineChars="350" w:firstLine="724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(間接工事費)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共通仮設費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現場管理費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一般管理費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付帯工事費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機械器具費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測量及試験費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27" w:firstLine="469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設備名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（数量）×（単価）＝金額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材料名　（数量）×（単価）＝金額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＊工事業者、納入業者、設計事務所等からの見積書の内訳を交付規程別表第２の第１号及び第６号事業に掲げる事業の区分、費目、細分、内容に準拠し記載すること。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＊設計費は左記「測量及試験費」に計上し、金額を明記すること。</w:t>
            </w:r>
          </w:p>
          <w:p w:rsidR="006C1FEF" w:rsidRPr="006C1FEF" w:rsidRDefault="006C1FEF" w:rsidP="006C1FEF">
            <w:pPr>
              <w:spacing w:line="320" w:lineRule="exact"/>
              <w:ind w:leftChars="1000" w:left="1967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>《補助対象外経費》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計　　　　　　　　円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（主要な内訳を記載のこと）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小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lastRenderedPageBreak/>
              <w:t>補助対象経費支出予定額内訳（定額補助対象分）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　額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積　　算　　内　　訳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285" w:rightChars="75" w:right="148" w:hangingChars="100" w:hanging="187"/>
              <w:rPr>
                <w:rFonts w:ascii="ＭＳ 明朝" w:eastAsia="ＭＳ 明朝" w:hAnsi="ＭＳ 明朝" w:cs="Times New Roman"/>
                <w:color w:val="FF0000"/>
                <w:sz w:val="20"/>
                <w:szCs w:val="20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(</w:t>
            </w:r>
            <w:r w:rsidRPr="006C1FEF">
              <w:rPr>
                <w:rFonts w:ascii="ＭＳ 明朝" w:eastAsia="ＭＳ 明朝" w:hAnsi="ＭＳ 明朝" w:cs="Times New Roman" w:hint="eastAsia"/>
                <w:b/>
                <w:color w:val="FF0000"/>
                <w:sz w:val="20"/>
                <w:szCs w:val="20"/>
              </w:rPr>
              <w:t>記載例：第１号、第６号事業</w:t>
            </w:r>
            <w:r w:rsidRPr="006C1FEF">
              <w:rPr>
                <w:rFonts w:ascii="ＭＳ 明朝" w:eastAsia="ＭＳ 明朝" w:hAnsi="ＭＳ 明朝" w:cs="Times New Roman"/>
                <w:b/>
                <w:color w:val="FF0000"/>
                <w:sz w:val="20"/>
                <w:szCs w:val="20"/>
              </w:rPr>
              <w:t>）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工事費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本工事費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(直接工事費)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労務費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直接経費</w:t>
            </w:r>
          </w:p>
          <w:p w:rsidR="006C1FEF" w:rsidRPr="006C1FEF" w:rsidRDefault="006C1FEF" w:rsidP="006C1FEF">
            <w:pPr>
              <w:spacing w:line="320" w:lineRule="exact"/>
              <w:ind w:firstLineChars="350" w:firstLine="724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(間接工事費)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共通仮設費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現場管理費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一般管理費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付帯工事費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機械器具費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測量及試験費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設備名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（数量）×（単価）＝金額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材料名　（数量）×（単価）＝金額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＊工事業者、納入業者、設計事務所等からの見積書の内訳を交付規程別表第２の第１号及び第６号事業に掲げる事業の区分、費目、細分、内容に準拠し記載すること。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＊設計費は左記「測量及試験費」に計上し、金額を明記すること。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>《補助対象外経費》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計　　　　　　　　円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（主要な内訳を記載のこと）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小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134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購入予定の主な財産の内訳（一品、一組又は一式の価格が５０万円以上のもの）</w:t>
            </w:r>
          </w:p>
        </w:tc>
      </w:tr>
      <w:tr w:rsidR="006C1FEF" w:rsidRPr="006C1FEF" w:rsidTr="006C1FEF">
        <w:trPr>
          <w:trHeight w:hRule="exact"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名　　称</w:t>
            </w: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仕様</w:t>
            </w: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数量</w:t>
            </w: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単　価</w:t>
            </w: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額</w:t>
            </w: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購入予定時期</w:t>
            </w:r>
          </w:p>
        </w:tc>
      </w:tr>
      <w:tr w:rsidR="006C1FEF" w:rsidRPr="006C1FEF" w:rsidTr="006C1FEF">
        <w:trPr>
          <w:trHeight w:hRule="exact" w:val="1039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6C1FEF" w:rsidRPr="006C1FEF" w:rsidRDefault="006C1FEF" w:rsidP="006C1FEF">
      <w:pPr>
        <w:spacing w:line="320" w:lineRule="exact"/>
        <w:ind w:left="567" w:hangingChars="318" w:hanging="567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pacing w:val="5"/>
          <w:w w:val="101"/>
          <w:sz w:val="18"/>
          <w:szCs w:val="18"/>
        </w:rPr>
        <w:t>注１　本内訳に、見積書又は計算書等</w:t>
      </w: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を添付する。</w:t>
      </w:r>
    </w:p>
    <w:p w:rsidR="006C1FEF" w:rsidRPr="006C1FEF" w:rsidRDefault="006C1FEF" w:rsidP="006C1FEF">
      <w:pPr>
        <w:spacing w:line="320" w:lineRule="exact"/>
        <w:ind w:left="530" w:hangingChars="318" w:hanging="530"/>
        <w:jc w:val="left"/>
        <w:rPr>
          <w:rFonts w:ascii="ＭＳ 明朝" w:eastAsia="ＭＳ 明朝" w:hAnsi="ＭＳ 明朝" w:cs="ＭＳ ゴシック"/>
          <w:sz w:val="18"/>
          <w:szCs w:val="18"/>
        </w:rPr>
      </w:pP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注２　見積書又は計算書については、工種（業務）ごとに区</w:t>
      </w:r>
      <w:r w:rsidRPr="006C1FEF">
        <w:rPr>
          <w:rFonts w:ascii="ＭＳ 明朝" w:eastAsia="ＭＳ 明朝" w:hAnsi="ＭＳ 明朝" w:cs="ＭＳ ゴシック" w:hint="eastAsia"/>
          <w:sz w:val="18"/>
          <w:szCs w:val="18"/>
        </w:rPr>
        <w:t>分し、材料費、人件費等の費目の詳細が記載されていること。</w:t>
      </w:r>
    </w:p>
    <w:p w:rsidR="006C1FEF" w:rsidRPr="006C1FEF" w:rsidRDefault="006C1FEF" w:rsidP="006C1FEF">
      <w:pPr>
        <w:spacing w:line="320" w:lineRule="exact"/>
        <w:ind w:left="530" w:hangingChars="318" w:hanging="530"/>
        <w:jc w:val="left"/>
        <w:rPr>
          <w:rFonts w:ascii="ＭＳ 明朝" w:eastAsia="ＭＳ 明朝" w:hAnsi="ＭＳ 明朝" w:cs="ＭＳ ゴシック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z w:val="18"/>
          <w:szCs w:val="18"/>
        </w:rPr>
        <w:t>注３　第１号及び第６号事業において、太陽光発電設備又は蓄電システムを導入する場合、定額補助の対象設備が含まれることとなるため、補助対象経費支出予定額内訳は、定率補助と定額補助の対象設備を分けて記載すること。</w:t>
      </w:r>
    </w:p>
    <w:p w:rsidR="006C1FEF" w:rsidRPr="006C1FEF" w:rsidRDefault="006C1FEF" w:rsidP="006C1FEF">
      <w:pPr>
        <w:spacing w:line="320" w:lineRule="exact"/>
        <w:ind w:left="530" w:hangingChars="318" w:hanging="530"/>
        <w:jc w:val="left"/>
        <w:rPr>
          <w:rFonts w:ascii="ＭＳ 明朝" w:eastAsia="ＭＳ 明朝" w:hAnsi="ＭＳ 明朝" w:cs="ＭＳ ゴシック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z w:val="18"/>
          <w:szCs w:val="18"/>
        </w:rPr>
        <w:t>注４　上記定率補助及び定額補助の算定にあたり、様式第１　別紙８（太陽光発電設備算定チェックシート）、別紙９（蓄電システム算定チェックシート）を用いて算定を行い、その記載用紙（算定結果）を経費内訳に添付のこと。</w:t>
      </w:r>
      <w:bookmarkEnd w:id="0"/>
      <w:bookmarkEnd w:id="1"/>
    </w:p>
    <w:sectPr w:rsidR="006C1FEF" w:rsidRPr="006C1FEF" w:rsidSect="00DE57F8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BB" w:rsidRDefault="005B13BB">
      <w:r>
        <w:separator/>
      </w:r>
    </w:p>
  </w:endnote>
  <w:endnote w:type="continuationSeparator" w:id="0">
    <w:p w:rsidR="005B13BB" w:rsidRDefault="005B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482263"/>
      <w:docPartObj>
        <w:docPartGallery w:val="Page Numbers (Bottom of Page)"/>
        <w:docPartUnique/>
      </w:docPartObj>
    </w:sdtPr>
    <w:sdtContent>
      <w:p w:rsidR="002C0DF6" w:rsidRDefault="002C0DF6">
        <w:pPr>
          <w:pStyle w:val="ae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C0DF6">
          <w:rPr>
            <w:noProof/>
            <w:lang w:val="ja-JP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2C0DF6" w:rsidRDefault="002C0DF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BB" w:rsidRDefault="005B13BB">
      <w:r>
        <w:separator/>
      </w:r>
    </w:p>
  </w:footnote>
  <w:footnote w:type="continuationSeparator" w:id="0">
    <w:p w:rsidR="005B13BB" w:rsidRDefault="005B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A8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60AA6"/>
    <w:multiLevelType w:val="hybridMultilevel"/>
    <w:tmpl w:val="4C248AAC"/>
    <w:lvl w:ilvl="0" w:tplc="25D6D71E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2" w15:restartNumberingAfterBreak="0">
    <w:nsid w:val="0E852996"/>
    <w:multiLevelType w:val="hybridMultilevel"/>
    <w:tmpl w:val="A2FC4A80"/>
    <w:lvl w:ilvl="0" w:tplc="671E515C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3" w15:restartNumberingAfterBreak="0">
    <w:nsid w:val="131C569E"/>
    <w:multiLevelType w:val="hybridMultilevel"/>
    <w:tmpl w:val="7904EE20"/>
    <w:lvl w:ilvl="0" w:tplc="298E93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E15318"/>
    <w:multiLevelType w:val="hybridMultilevel"/>
    <w:tmpl w:val="A5F08F3A"/>
    <w:lvl w:ilvl="0" w:tplc="89180010">
      <w:start w:val="1"/>
      <w:numFmt w:val="decimalEnclosedCircle"/>
      <w:lvlText w:val="%1"/>
      <w:lvlJc w:val="left"/>
      <w:pPr>
        <w:ind w:left="357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6B748B"/>
    <w:multiLevelType w:val="hybridMultilevel"/>
    <w:tmpl w:val="AFEA560A"/>
    <w:lvl w:ilvl="0" w:tplc="94BC6776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6" w15:restartNumberingAfterBreak="0">
    <w:nsid w:val="19D826F2"/>
    <w:multiLevelType w:val="hybridMultilevel"/>
    <w:tmpl w:val="29922536"/>
    <w:lvl w:ilvl="0" w:tplc="9AB2291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1AB251B3"/>
    <w:multiLevelType w:val="hybridMultilevel"/>
    <w:tmpl w:val="58D43DA6"/>
    <w:lvl w:ilvl="0" w:tplc="81947B4C">
      <w:start w:val="6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292252"/>
    <w:multiLevelType w:val="hybridMultilevel"/>
    <w:tmpl w:val="F848A22A"/>
    <w:lvl w:ilvl="0" w:tplc="AF2A74BE">
      <w:numFmt w:val="bullet"/>
      <w:lvlText w:val="※"/>
      <w:lvlJc w:val="left"/>
      <w:pPr>
        <w:ind w:left="587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1BFB2600"/>
    <w:multiLevelType w:val="hybridMultilevel"/>
    <w:tmpl w:val="BDA4D2B6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8261A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1" w15:restartNumberingAfterBreak="0">
    <w:nsid w:val="1F4263BC"/>
    <w:multiLevelType w:val="hybridMultilevel"/>
    <w:tmpl w:val="C7324648"/>
    <w:lvl w:ilvl="0" w:tplc="AF0E579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2" w15:restartNumberingAfterBreak="0">
    <w:nsid w:val="20231AFA"/>
    <w:multiLevelType w:val="multilevel"/>
    <w:tmpl w:val="20231AFA"/>
    <w:lvl w:ilvl="0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3" w15:restartNumberingAfterBreak="0">
    <w:nsid w:val="23482FB7"/>
    <w:multiLevelType w:val="hybridMultilevel"/>
    <w:tmpl w:val="BD8AD320"/>
    <w:lvl w:ilvl="0" w:tplc="462434CC">
      <w:start w:val="1"/>
      <w:numFmt w:val="decimalFullWidth"/>
      <w:lvlText w:val="【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29716A"/>
    <w:multiLevelType w:val="hybridMultilevel"/>
    <w:tmpl w:val="18DE7668"/>
    <w:lvl w:ilvl="0" w:tplc="89F4E8A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5" w15:restartNumberingAfterBreak="0">
    <w:nsid w:val="24410B8E"/>
    <w:multiLevelType w:val="hybridMultilevel"/>
    <w:tmpl w:val="A6C69FDC"/>
    <w:lvl w:ilvl="0" w:tplc="E02EF5F6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16" w15:restartNumberingAfterBreak="0">
    <w:nsid w:val="2679224C"/>
    <w:multiLevelType w:val="hybridMultilevel"/>
    <w:tmpl w:val="A8E87532"/>
    <w:lvl w:ilvl="0" w:tplc="94B68C94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F45781"/>
    <w:multiLevelType w:val="hybridMultilevel"/>
    <w:tmpl w:val="49DC063E"/>
    <w:lvl w:ilvl="0" w:tplc="E6806CE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853A1B"/>
    <w:multiLevelType w:val="hybridMultilevel"/>
    <w:tmpl w:val="D18C5E32"/>
    <w:lvl w:ilvl="0" w:tplc="428A2B9C">
      <w:start w:val="1"/>
      <w:numFmt w:val="decimal"/>
      <w:lvlText w:val="(%1)"/>
      <w:lvlJc w:val="left"/>
      <w:pPr>
        <w:ind w:left="552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8376DA86">
      <w:numFmt w:val="bullet"/>
      <w:lvlText w:val="•"/>
      <w:lvlJc w:val="left"/>
      <w:pPr>
        <w:ind w:left="988" w:hanging="368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C4C2FAF2">
      <w:numFmt w:val="bullet"/>
      <w:lvlText w:val="•"/>
      <w:lvlJc w:val="left"/>
      <w:pPr>
        <w:ind w:left="1200" w:hanging="368"/>
      </w:pPr>
      <w:rPr>
        <w:rFonts w:hint="default"/>
      </w:rPr>
    </w:lvl>
    <w:lvl w:ilvl="3" w:tplc="CC8CD2FE">
      <w:numFmt w:val="bullet"/>
      <w:lvlText w:val="•"/>
      <w:lvlJc w:val="left"/>
      <w:pPr>
        <w:ind w:left="2283" w:hanging="368"/>
      </w:pPr>
      <w:rPr>
        <w:rFonts w:hint="default"/>
      </w:rPr>
    </w:lvl>
    <w:lvl w:ilvl="4" w:tplc="E878C2FE">
      <w:numFmt w:val="bullet"/>
      <w:lvlText w:val="•"/>
      <w:lvlJc w:val="left"/>
      <w:pPr>
        <w:ind w:left="3366" w:hanging="368"/>
      </w:pPr>
      <w:rPr>
        <w:rFonts w:hint="default"/>
      </w:rPr>
    </w:lvl>
    <w:lvl w:ilvl="5" w:tplc="FB1E442C">
      <w:numFmt w:val="bullet"/>
      <w:lvlText w:val="•"/>
      <w:lvlJc w:val="left"/>
      <w:pPr>
        <w:ind w:left="4449" w:hanging="368"/>
      </w:pPr>
      <w:rPr>
        <w:rFonts w:hint="default"/>
      </w:rPr>
    </w:lvl>
    <w:lvl w:ilvl="6" w:tplc="A3E2A930">
      <w:numFmt w:val="bullet"/>
      <w:lvlText w:val="•"/>
      <w:lvlJc w:val="left"/>
      <w:pPr>
        <w:ind w:left="5532" w:hanging="368"/>
      </w:pPr>
      <w:rPr>
        <w:rFonts w:hint="default"/>
      </w:rPr>
    </w:lvl>
    <w:lvl w:ilvl="7" w:tplc="338E3A24">
      <w:numFmt w:val="bullet"/>
      <w:lvlText w:val="•"/>
      <w:lvlJc w:val="left"/>
      <w:pPr>
        <w:ind w:left="6615" w:hanging="368"/>
      </w:pPr>
      <w:rPr>
        <w:rFonts w:hint="default"/>
      </w:rPr>
    </w:lvl>
    <w:lvl w:ilvl="8" w:tplc="E1D06EBE">
      <w:numFmt w:val="bullet"/>
      <w:lvlText w:val="•"/>
      <w:lvlJc w:val="left"/>
      <w:pPr>
        <w:ind w:left="7699" w:hanging="368"/>
      </w:pPr>
      <w:rPr>
        <w:rFonts w:hint="default"/>
      </w:rPr>
    </w:lvl>
  </w:abstractNum>
  <w:abstractNum w:abstractNumId="19" w15:restartNumberingAfterBreak="0">
    <w:nsid w:val="2DBE0C73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D50FD7"/>
    <w:multiLevelType w:val="hybridMultilevel"/>
    <w:tmpl w:val="63343584"/>
    <w:lvl w:ilvl="0" w:tplc="B9A684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5D5A7D"/>
    <w:multiLevelType w:val="hybridMultilevel"/>
    <w:tmpl w:val="0AD60B3E"/>
    <w:lvl w:ilvl="0" w:tplc="00749D46">
      <w:start w:val="5"/>
      <w:numFmt w:val="decimalFullWidth"/>
      <w:lvlText w:val="%1．"/>
      <w:lvlJc w:val="left"/>
      <w:pPr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2" w15:restartNumberingAfterBreak="0">
    <w:nsid w:val="2E7210BF"/>
    <w:multiLevelType w:val="hybridMultilevel"/>
    <w:tmpl w:val="F69C82DC"/>
    <w:lvl w:ilvl="0" w:tplc="BC243448">
      <w:start w:val="1"/>
      <w:numFmt w:val="irohaFullWidth"/>
      <w:lvlText w:val="%1．"/>
      <w:lvlJc w:val="left"/>
      <w:pPr>
        <w:ind w:left="398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3" w15:restartNumberingAfterBreak="0">
    <w:nsid w:val="2EA40113"/>
    <w:multiLevelType w:val="hybridMultilevel"/>
    <w:tmpl w:val="DF485ADA"/>
    <w:lvl w:ilvl="0" w:tplc="0EE81B90">
      <w:start w:val="1"/>
      <w:numFmt w:val="decimalFullWidth"/>
      <w:lvlText w:val="%1．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4" w15:restartNumberingAfterBreak="0">
    <w:nsid w:val="300D3282"/>
    <w:multiLevelType w:val="hybridMultilevel"/>
    <w:tmpl w:val="1C7E753C"/>
    <w:lvl w:ilvl="0" w:tplc="600ACDF0">
      <w:start w:val="1"/>
      <w:numFmt w:val="aiueo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33550D46"/>
    <w:multiLevelType w:val="hybridMultilevel"/>
    <w:tmpl w:val="DA4C238C"/>
    <w:lvl w:ilvl="0" w:tplc="67FED346">
      <w:start w:val="1"/>
      <w:numFmt w:val="decimalFullWidth"/>
      <w:lvlText w:val="%1）"/>
      <w:lvlJc w:val="left"/>
      <w:pPr>
        <w:ind w:left="677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6" w15:restartNumberingAfterBreak="0">
    <w:nsid w:val="378649D6"/>
    <w:multiLevelType w:val="multilevel"/>
    <w:tmpl w:val="C5C470D8"/>
    <w:lvl w:ilvl="0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7" w15:restartNumberingAfterBreak="0">
    <w:nsid w:val="378A78C2"/>
    <w:multiLevelType w:val="hybridMultilevel"/>
    <w:tmpl w:val="EA369C70"/>
    <w:lvl w:ilvl="0" w:tplc="5F862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7D35FC1"/>
    <w:multiLevelType w:val="multilevel"/>
    <w:tmpl w:val="37D35FC1"/>
    <w:lvl w:ilvl="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D01C74"/>
    <w:multiLevelType w:val="hybridMultilevel"/>
    <w:tmpl w:val="F020A25E"/>
    <w:lvl w:ilvl="0" w:tplc="9C3AEEF0">
      <w:start w:val="1"/>
      <w:numFmt w:val="decimalFullWidth"/>
      <w:lvlText w:val="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0" w15:restartNumberingAfterBreak="0">
    <w:nsid w:val="39F8262F"/>
    <w:multiLevelType w:val="hybridMultilevel"/>
    <w:tmpl w:val="228EE57E"/>
    <w:lvl w:ilvl="0" w:tplc="0409000F">
      <w:start w:val="1"/>
      <w:numFmt w:val="decimal"/>
      <w:lvlText w:val="%1."/>
      <w:lvlJc w:val="left"/>
      <w:pPr>
        <w:ind w:left="591" w:hanging="420"/>
      </w:p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1" w15:restartNumberingAfterBreak="0">
    <w:nsid w:val="3B254002"/>
    <w:multiLevelType w:val="hybridMultilevel"/>
    <w:tmpl w:val="630404D4"/>
    <w:lvl w:ilvl="0" w:tplc="F014EAB2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2" w15:restartNumberingAfterBreak="0">
    <w:nsid w:val="3E4B09B8"/>
    <w:multiLevelType w:val="multilevel"/>
    <w:tmpl w:val="3E4B09B8"/>
    <w:lvl w:ilvl="0">
      <w:start w:val="2"/>
      <w:numFmt w:val="bullet"/>
      <w:lvlText w:val="＊"/>
      <w:lvlJc w:val="left"/>
      <w:pPr>
        <w:ind w:left="72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3" w15:restartNumberingAfterBreak="0">
    <w:nsid w:val="461C745E"/>
    <w:multiLevelType w:val="hybridMultilevel"/>
    <w:tmpl w:val="17DA81E8"/>
    <w:lvl w:ilvl="0" w:tplc="E8685B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5A6E35"/>
    <w:multiLevelType w:val="hybridMultilevel"/>
    <w:tmpl w:val="B38806F2"/>
    <w:lvl w:ilvl="0" w:tplc="086C851A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5" w15:restartNumberingAfterBreak="0">
    <w:nsid w:val="4C830B06"/>
    <w:multiLevelType w:val="hybridMultilevel"/>
    <w:tmpl w:val="998CF93E"/>
    <w:lvl w:ilvl="0" w:tplc="E68C44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20F4F13"/>
    <w:multiLevelType w:val="hybridMultilevel"/>
    <w:tmpl w:val="6FF481BC"/>
    <w:lvl w:ilvl="0" w:tplc="82706934">
      <w:start w:val="1"/>
      <w:numFmt w:val="decimalFullWidth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7" w15:restartNumberingAfterBreak="0">
    <w:nsid w:val="54D41198"/>
    <w:multiLevelType w:val="hybridMultilevel"/>
    <w:tmpl w:val="CC9053EA"/>
    <w:lvl w:ilvl="0" w:tplc="CD224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7DD1492"/>
    <w:multiLevelType w:val="hybridMultilevel"/>
    <w:tmpl w:val="DE0C2C74"/>
    <w:lvl w:ilvl="0" w:tplc="E44499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6C231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8B56DAE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0" w15:restartNumberingAfterBreak="0">
    <w:nsid w:val="5CC9680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1" w15:restartNumberingAfterBreak="0">
    <w:nsid w:val="60D108EA"/>
    <w:multiLevelType w:val="hybridMultilevel"/>
    <w:tmpl w:val="54EE8200"/>
    <w:lvl w:ilvl="0" w:tplc="6A1E9862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42" w15:restartNumberingAfterBreak="0">
    <w:nsid w:val="63C55583"/>
    <w:multiLevelType w:val="hybridMultilevel"/>
    <w:tmpl w:val="C9DEFF8C"/>
    <w:lvl w:ilvl="0" w:tplc="0D500270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3" w15:restartNumberingAfterBreak="0">
    <w:nsid w:val="64AB4B5B"/>
    <w:multiLevelType w:val="hybridMultilevel"/>
    <w:tmpl w:val="43CE9CB0"/>
    <w:lvl w:ilvl="0" w:tplc="6944F1C8">
      <w:start w:val="1"/>
      <w:numFmt w:val="decimalFullWidth"/>
      <w:lvlText w:val="%1．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64EF7BD0"/>
    <w:multiLevelType w:val="hybridMultilevel"/>
    <w:tmpl w:val="93BE6DC6"/>
    <w:lvl w:ilvl="0" w:tplc="A538E7BC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B21734"/>
    <w:multiLevelType w:val="hybridMultilevel"/>
    <w:tmpl w:val="15467F80"/>
    <w:lvl w:ilvl="0" w:tplc="C5EA5F94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527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100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4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6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0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47" w:hanging="420"/>
      </w:pPr>
      <w:rPr>
        <w:rFonts w:ascii="Wingdings" w:hAnsi="Wingdings" w:hint="default"/>
      </w:rPr>
    </w:lvl>
  </w:abstractNum>
  <w:abstractNum w:abstractNumId="47" w15:restartNumberingAfterBreak="0">
    <w:nsid w:val="691F20CF"/>
    <w:multiLevelType w:val="hybridMultilevel"/>
    <w:tmpl w:val="22709FD6"/>
    <w:lvl w:ilvl="0" w:tplc="F02EAD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A0C1B75"/>
    <w:multiLevelType w:val="hybridMultilevel"/>
    <w:tmpl w:val="341202DE"/>
    <w:lvl w:ilvl="0" w:tplc="44AE4D3A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49" w15:restartNumberingAfterBreak="0">
    <w:nsid w:val="6A4C2E59"/>
    <w:multiLevelType w:val="hybridMultilevel"/>
    <w:tmpl w:val="895E4340"/>
    <w:lvl w:ilvl="0" w:tplc="F0FEC85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BB9625C"/>
    <w:multiLevelType w:val="hybridMultilevel"/>
    <w:tmpl w:val="7BEA2714"/>
    <w:lvl w:ilvl="0" w:tplc="0A4EC96A">
      <w:start w:val="1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51" w15:restartNumberingAfterBreak="0">
    <w:nsid w:val="6E120816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52" w15:restartNumberingAfterBreak="0">
    <w:nsid w:val="6FCE78F9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0274E24"/>
    <w:multiLevelType w:val="hybridMultilevel"/>
    <w:tmpl w:val="9AE48F18"/>
    <w:lvl w:ilvl="0" w:tplc="167E49C6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54" w15:restartNumberingAfterBreak="0">
    <w:nsid w:val="70844A31"/>
    <w:multiLevelType w:val="hybridMultilevel"/>
    <w:tmpl w:val="DF3A6A7A"/>
    <w:lvl w:ilvl="0" w:tplc="47F859D4">
      <w:start w:val="1"/>
      <w:numFmt w:val="decimal"/>
      <w:lvlText w:val="(%1)"/>
      <w:lvlJc w:val="left"/>
      <w:pPr>
        <w:ind w:left="770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6EB45246">
      <w:numFmt w:val="bullet"/>
      <w:lvlText w:val="•"/>
      <w:lvlJc w:val="left"/>
      <w:pPr>
        <w:ind w:left="1130" w:hanging="360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AA5047A8">
      <w:numFmt w:val="bullet"/>
      <w:lvlText w:val="•"/>
      <w:lvlJc w:val="left"/>
      <w:pPr>
        <w:ind w:left="1140" w:hanging="360"/>
      </w:pPr>
      <w:rPr>
        <w:rFonts w:hint="default"/>
      </w:rPr>
    </w:lvl>
    <w:lvl w:ilvl="3" w:tplc="49221458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EC4A72EE">
      <w:numFmt w:val="bullet"/>
      <w:lvlText w:val="•"/>
      <w:lvlJc w:val="left"/>
      <w:pPr>
        <w:ind w:left="3321" w:hanging="360"/>
      </w:pPr>
      <w:rPr>
        <w:rFonts w:hint="default"/>
      </w:rPr>
    </w:lvl>
    <w:lvl w:ilvl="5" w:tplc="A6188C94">
      <w:numFmt w:val="bullet"/>
      <w:lvlText w:val="•"/>
      <w:lvlJc w:val="left"/>
      <w:pPr>
        <w:ind w:left="4412" w:hanging="360"/>
      </w:pPr>
      <w:rPr>
        <w:rFonts w:hint="default"/>
      </w:rPr>
    </w:lvl>
    <w:lvl w:ilvl="6" w:tplc="A67A449A">
      <w:numFmt w:val="bullet"/>
      <w:lvlText w:val="•"/>
      <w:lvlJc w:val="left"/>
      <w:pPr>
        <w:ind w:left="5502" w:hanging="360"/>
      </w:pPr>
      <w:rPr>
        <w:rFonts w:hint="default"/>
      </w:rPr>
    </w:lvl>
    <w:lvl w:ilvl="7" w:tplc="1F902070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AB709CBA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55" w15:restartNumberingAfterBreak="0">
    <w:nsid w:val="7287018E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36790B"/>
    <w:multiLevelType w:val="hybridMultilevel"/>
    <w:tmpl w:val="4A4CCC78"/>
    <w:lvl w:ilvl="0" w:tplc="431A9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77CD4D10"/>
    <w:multiLevelType w:val="hybridMultilevel"/>
    <w:tmpl w:val="39CA683C"/>
    <w:lvl w:ilvl="0" w:tplc="E2264CA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7EA2824"/>
    <w:multiLevelType w:val="hybridMultilevel"/>
    <w:tmpl w:val="B74EDFB4"/>
    <w:lvl w:ilvl="0" w:tplc="47D06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621D45"/>
    <w:multiLevelType w:val="hybridMultilevel"/>
    <w:tmpl w:val="40C89A74"/>
    <w:lvl w:ilvl="0" w:tplc="D7C2B29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D822591"/>
    <w:multiLevelType w:val="hybridMultilevel"/>
    <w:tmpl w:val="E87C7B6A"/>
    <w:lvl w:ilvl="0" w:tplc="772C5090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E76483E"/>
    <w:multiLevelType w:val="hybridMultilevel"/>
    <w:tmpl w:val="FC32A7BA"/>
    <w:lvl w:ilvl="0" w:tplc="5AF01D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46"/>
  </w:num>
  <w:num w:numId="3">
    <w:abstractNumId w:val="12"/>
  </w:num>
  <w:num w:numId="4">
    <w:abstractNumId w:val="28"/>
  </w:num>
  <w:num w:numId="5">
    <w:abstractNumId w:val="0"/>
  </w:num>
  <w:num w:numId="6">
    <w:abstractNumId w:val="36"/>
  </w:num>
  <w:num w:numId="7">
    <w:abstractNumId w:val="21"/>
  </w:num>
  <w:num w:numId="8">
    <w:abstractNumId w:val="26"/>
  </w:num>
  <w:num w:numId="9">
    <w:abstractNumId w:val="44"/>
  </w:num>
  <w:num w:numId="10">
    <w:abstractNumId w:val="43"/>
  </w:num>
  <w:num w:numId="11">
    <w:abstractNumId w:val="47"/>
  </w:num>
  <w:num w:numId="12">
    <w:abstractNumId w:val="7"/>
  </w:num>
  <w:num w:numId="13">
    <w:abstractNumId w:val="31"/>
  </w:num>
  <w:num w:numId="14">
    <w:abstractNumId w:val="16"/>
  </w:num>
  <w:num w:numId="15">
    <w:abstractNumId w:val="23"/>
  </w:num>
  <w:num w:numId="16">
    <w:abstractNumId w:val="49"/>
  </w:num>
  <w:num w:numId="17">
    <w:abstractNumId w:val="45"/>
  </w:num>
  <w:num w:numId="18">
    <w:abstractNumId w:val="34"/>
  </w:num>
  <w:num w:numId="19">
    <w:abstractNumId w:val="5"/>
  </w:num>
  <w:num w:numId="20">
    <w:abstractNumId w:val="29"/>
  </w:num>
  <w:num w:numId="21">
    <w:abstractNumId w:val="58"/>
  </w:num>
  <w:num w:numId="22">
    <w:abstractNumId w:val="33"/>
  </w:num>
  <w:num w:numId="23">
    <w:abstractNumId w:val="42"/>
  </w:num>
  <w:num w:numId="24">
    <w:abstractNumId w:val="24"/>
  </w:num>
  <w:num w:numId="25">
    <w:abstractNumId w:val="14"/>
  </w:num>
  <w:num w:numId="26">
    <w:abstractNumId w:val="38"/>
  </w:num>
  <w:num w:numId="27">
    <w:abstractNumId w:val="37"/>
  </w:num>
  <w:num w:numId="28">
    <w:abstractNumId w:val="19"/>
  </w:num>
  <w:num w:numId="29">
    <w:abstractNumId w:val="55"/>
  </w:num>
  <w:num w:numId="30">
    <w:abstractNumId w:val="9"/>
  </w:num>
  <w:num w:numId="31">
    <w:abstractNumId w:val="2"/>
  </w:num>
  <w:num w:numId="32">
    <w:abstractNumId w:val="1"/>
  </w:num>
  <w:num w:numId="33">
    <w:abstractNumId w:val="6"/>
  </w:num>
  <w:num w:numId="34">
    <w:abstractNumId w:val="56"/>
  </w:num>
  <w:num w:numId="35">
    <w:abstractNumId w:val="27"/>
  </w:num>
  <w:num w:numId="36">
    <w:abstractNumId w:val="22"/>
  </w:num>
  <w:num w:numId="37">
    <w:abstractNumId w:val="20"/>
  </w:num>
  <w:num w:numId="38">
    <w:abstractNumId w:val="39"/>
  </w:num>
  <w:num w:numId="39">
    <w:abstractNumId w:val="10"/>
  </w:num>
  <w:num w:numId="40">
    <w:abstractNumId w:val="59"/>
  </w:num>
  <w:num w:numId="41">
    <w:abstractNumId w:val="25"/>
  </w:num>
  <w:num w:numId="42">
    <w:abstractNumId w:val="50"/>
  </w:num>
  <w:num w:numId="43">
    <w:abstractNumId w:val="35"/>
  </w:num>
  <w:num w:numId="44">
    <w:abstractNumId w:val="11"/>
  </w:num>
  <w:num w:numId="45">
    <w:abstractNumId w:val="17"/>
  </w:num>
  <w:num w:numId="46">
    <w:abstractNumId w:val="53"/>
  </w:num>
  <w:num w:numId="47">
    <w:abstractNumId w:val="8"/>
  </w:num>
  <w:num w:numId="48">
    <w:abstractNumId w:val="13"/>
  </w:num>
  <w:num w:numId="49">
    <w:abstractNumId w:val="51"/>
  </w:num>
  <w:num w:numId="50">
    <w:abstractNumId w:val="40"/>
  </w:num>
  <w:num w:numId="51">
    <w:abstractNumId w:val="52"/>
  </w:num>
  <w:num w:numId="52">
    <w:abstractNumId w:val="4"/>
  </w:num>
  <w:num w:numId="53">
    <w:abstractNumId w:val="57"/>
  </w:num>
  <w:num w:numId="54">
    <w:abstractNumId w:val="60"/>
  </w:num>
  <w:num w:numId="55">
    <w:abstractNumId w:val="3"/>
  </w:num>
  <w:num w:numId="56">
    <w:abstractNumId w:val="61"/>
  </w:num>
  <w:num w:numId="57">
    <w:abstractNumId w:val="18"/>
  </w:num>
  <w:num w:numId="58">
    <w:abstractNumId w:val="54"/>
  </w:num>
  <w:num w:numId="59">
    <w:abstractNumId w:val="30"/>
  </w:num>
  <w:num w:numId="60">
    <w:abstractNumId w:val="41"/>
  </w:num>
  <w:num w:numId="61">
    <w:abstractNumId w:val="48"/>
  </w:num>
  <w:num w:numId="62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9F"/>
    <w:rsid w:val="00003C33"/>
    <w:rsid w:val="0001560D"/>
    <w:rsid w:val="00071032"/>
    <w:rsid w:val="000D3C9B"/>
    <w:rsid w:val="000F5065"/>
    <w:rsid w:val="00110EC7"/>
    <w:rsid w:val="00125AC6"/>
    <w:rsid w:val="00173B09"/>
    <w:rsid w:val="00184CD1"/>
    <w:rsid w:val="001D3CE1"/>
    <w:rsid w:val="002001F7"/>
    <w:rsid w:val="00231EC4"/>
    <w:rsid w:val="002465FC"/>
    <w:rsid w:val="00271327"/>
    <w:rsid w:val="002B18E2"/>
    <w:rsid w:val="002C0DF6"/>
    <w:rsid w:val="002C4722"/>
    <w:rsid w:val="002D64FB"/>
    <w:rsid w:val="00313C7A"/>
    <w:rsid w:val="0031689F"/>
    <w:rsid w:val="00332A6C"/>
    <w:rsid w:val="003656E1"/>
    <w:rsid w:val="004C5C75"/>
    <w:rsid w:val="005470EC"/>
    <w:rsid w:val="005852B6"/>
    <w:rsid w:val="005B13BB"/>
    <w:rsid w:val="005D5A9E"/>
    <w:rsid w:val="0063369B"/>
    <w:rsid w:val="006C1FEF"/>
    <w:rsid w:val="00716F6D"/>
    <w:rsid w:val="00734241"/>
    <w:rsid w:val="00745F63"/>
    <w:rsid w:val="00762C71"/>
    <w:rsid w:val="007848C3"/>
    <w:rsid w:val="007B4710"/>
    <w:rsid w:val="007C670A"/>
    <w:rsid w:val="008042A0"/>
    <w:rsid w:val="00824BDD"/>
    <w:rsid w:val="00860370"/>
    <w:rsid w:val="0087189B"/>
    <w:rsid w:val="00901089"/>
    <w:rsid w:val="0091047E"/>
    <w:rsid w:val="00915F9F"/>
    <w:rsid w:val="009430C9"/>
    <w:rsid w:val="009F7BDD"/>
    <w:rsid w:val="00A14B1C"/>
    <w:rsid w:val="00A3425C"/>
    <w:rsid w:val="00B17170"/>
    <w:rsid w:val="00BE608F"/>
    <w:rsid w:val="00C77A2A"/>
    <w:rsid w:val="00C9794C"/>
    <w:rsid w:val="00CD1914"/>
    <w:rsid w:val="00D20A0C"/>
    <w:rsid w:val="00D5327C"/>
    <w:rsid w:val="00DE57F8"/>
    <w:rsid w:val="00DF138A"/>
    <w:rsid w:val="00E064BF"/>
    <w:rsid w:val="00EE3969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5F9F"/>
    <w:pPr>
      <w:overflowPunct w:val="0"/>
      <w:adjustRightInd w:val="0"/>
      <w:spacing w:line="316" w:lineRule="exact"/>
      <w:ind w:left="197" w:hangingChars="100" w:hanging="197"/>
      <w:textAlignment w:val="baseline"/>
      <w:outlineLvl w:val="0"/>
    </w:pPr>
    <w:rPr>
      <w:rFonts w:ascii="Century" w:eastAsia="ＭＳ 明朝" w:hAnsi="Century" w:cs="Times New Roman"/>
      <w:sz w:val="24"/>
    </w:rPr>
  </w:style>
  <w:style w:type="paragraph" w:styleId="2">
    <w:name w:val="heading 2"/>
    <w:basedOn w:val="a"/>
    <w:next w:val="a"/>
    <w:link w:val="20"/>
    <w:uiPriority w:val="9"/>
    <w:qFormat/>
    <w:rsid w:val="00915F9F"/>
    <w:pPr>
      <w:keepNext/>
      <w:outlineLvl w:val="1"/>
    </w:pPr>
    <w:rPr>
      <w:rFonts w:ascii="Arial" w:eastAsia="ＭＳ 明朝" w:hAnsi="Arial" w:cs="Times New Roman"/>
      <w:sz w:val="24"/>
    </w:rPr>
  </w:style>
  <w:style w:type="paragraph" w:styleId="3">
    <w:name w:val="heading 3"/>
    <w:basedOn w:val="a"/>
    <w:next w:val="a"/>
    <w:link w:val="30"/>
    <w:uiPriority w:val="9"/>
    <w:qFormat/>
    <w:rsid w:val="00915F9F"/>
    <w:pPr>
      <w:keepNext/>
      <w:ind w:leftChars="400" w:left="400"/>
      <w:jc w:val="left"/>
      <w:outlineLvl w:val="2"/>
    </w:pPr>
    <w:rPr>
      <w:rFonts w:ascii="Arial" w:eastAsia="ＭＳ 明朝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5F9F"/>
    <w:rPr>
      <w:rFonts w:ascii="Century" w:eastAsia="ＭＳ 明朝" w:hAnsi="Century" w:cs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915F9F"/>
    <w:rPr>
      <w:rFonts w:ascii="Arial" w:eastAsia="ＭＳ 明朝" w:hAnsi="Arial" w:cs="Times New Roman"/>
      <w:sz w:val="24"/>
    </w:rPr>
  </w:style>
  <w:style w:type="character" w:customStyle="1" w:styleId="30">
    <w:name w:val="見出し 3 (文字)"/>
    <w:basedOn w:val="a0"/>
    <w:link w:val="3"/>
    <w:uiPriority w:val="9"/>
    <w:rsid w:val="00915F9F"/>
    <w:rPr>
      <w:rFonts w:ascii="Arial" w:eastAsia="ＭＳ 明朝" w:hAnsi="Arial" w:cs="Times New Roman"/>
    </w:rPr>
  </w:style>
  <w:style w:type="numbering" w:customStyle="1" w:styleId="11">
    <w:name w:val="リストなし1"/>
    <w:next w:val="a2"/>
    <w:uiPriority w:val="99"/>
    <w:semiHidden/>
    <w:unhideWhenUsed/>
    <w:rsid w:val="00915F9F"/>
  </w:style>
  <w:style w:type="character" w:customStyle="1" w:styleId="a3">
    <w:name w:val="コメント内容 (文字)"/>
    <w:link w:val="a4"/>
    <w:uiPriority w:val="99"/>
    <w:rsid w:val="00915F9F"/>
    <w:rPr>
      <w:b/>
      <w:bCs/>
      <w:sz w:val="24"/>
    </w:rPr>
  </w:style>
  <w:style w:type="character" w:customStyle="1" w:styleId="a5">
    <w:name w:val="書式なし (文字)"/>
    <w:link w:val="a6"/>
    <w:uiPriority w:val="99"/>
    <w:rsid w:val="00915F9F"/>
    <w:rPr>
      <w:rFonts w:ascii="ＭＳ ゴシック" w:eastAsia="ＭＳ ゴシック" w:hAnsi="Courier New" w:cs="Courier New"/>
      <w:szCs w:val="21"/>
    </w:rPr>
  </w:style>
  <w:style w:type="character" w:customStyle="1" w:styleId="a7">
    <w:name w:val="結語 (文字)"/>
    <w:link w:val="a8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見出しマップ (文字)"/>
    <w:link w:val="aa"/>
    <w:uiPriority w:val="99"/>
    <w:rsid w:val="00915F9F"/>
    <w:rPr>
      <w:rFonts w:ascii="MS UI Gothic" w:eastAsia="MS UI Gothic"/>
      <w:sz w:val="18"/>
      <w:szCs w:val="18"/>
    </w:rPr>
  </w:style>
  <w:style w:type="character" w:customStyle="1" w:styleId="ab">
    <w:name w:val="表題 (文字)"/>
    <w:link w:val="ac"/>
    <w:uiPriority w:val="10"/>
    <w:rsid w:val="00915F9F"/>
    <w:rPr>
      <w:rFonts w:ascii="Arial" w:eastAsia="ＭＳ ゴシック" w:hAnsi="Arial" w:cs="Times New Roman"/>
      <w:sz w:val="32"/>
      <w:szCs w:val="32"/>
    </w:rPr>
  </w:style>
  <w:style w:type="character" w:customStyle="1" w:styleId="ad">
    <w:name w:val="フッター (文字)"/>
    <w:basedOn w:val="a0"/>
    <w:link w:val="ae"/>
    <w:uiPriority w:val="99"/>
    <w:rsid w:val="00915F9F"/>
  </w:style>
  <w:style w:type="character" w:customStyle="1" w:styleId="af">
    <w:name w:val="日付 (文字)"/>
    <w:link w:val="af0"/>
    <w:uiPriority w:val="99"/>
    <w:rsid w:val="00915F9F"/>
    <w:rPr>
      <w:sz w:val="24"/>
    </w:rPr>
  </w:style>
  <w:style w:type="character" w:customStyle="1" w:styleId="af1">
    <w:name w:val="吹き出し (文字)"/>
    <w:link w:val="af2"/>
    <w:uiPriority w:val="99"/>
    <w:rsid w:val="00915F9F"/>
    <w:rPr>
      <w:rFonts w:ascii="Arial" w:eastAsia="ＭＳ ゴシック" w:hAnsi="Arial" w:cs="Times New Roman"/>
      <w:sz w:val="18"/>
      <w:szCs w:val="18"/>
    </w:rPr>
  </w:style>
  <w:style w:type="character" w:styleId="af3">
    <w:name w:val="annotation reference"/>
    <w:uiPriority w:val="99"/>
    <w:unhideWhenUsed/>
    <w:rsid w:val="00915F9F"/>
    <w:rPr>
      <w:sz w:val="18"/>
      <w:szCs w:val="18"/>
    </w:rPr>
  </w:style>
  <w:style w:type="character" w:customStyle="1" w:styleId="af4">
    <w:name w:val="記 (文字)"/>
    <w:link w:val="af5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styleId="af6">
    <w:name w:val="Hyperlink"/>
    <w:uiPriority w:val="99"/>
    <w:unhideWhenUsed/>
    <w:rsid w:val="00915F9F"/>
    <w:rPr>
      <w:color w:val="0000FF"/>
      <w:u w:val="single"/>
    </w:rPr>
  </w:style>
  <w:style w:type="character" w:customStyle="1" w:styleId="af7">
    <w:name w:val="コメント文字列 (文字)"/>
    <w:uiPriority w:val="99"/>
    <w:rsid w:val="00915F9F"/>
    <w:rPr>
      <w:kern w:val="2"/>
      <w:sz w:val="21"/>
      <w:szCs w:val="22"/>
    </w:rPr>
  </w:style>
  <w:style w:type="character" w:customStyle="1" w:styleId="af8">
    <w:name w:val="ヘッダー (文字)"/>
    <w:basedOn w:val="a0"/>
    <w:link w:val="af9"/>
    <w:uiPriority w:val="99"/>
    <w:rsid w:val="00915F9F"/>
  </w:style>
  <w:style w:type="paragraph" w:customStyle="1" w:styleId="TableParagraph">
    <w:name w:val="Table Paragraph"/>
    <w:basedOn w:val="a"/>
    <w:uiPriority w:val="1"/>
    <w:qFormat/>
    <w:rsid w:val="00915F9F"/>
    <w:pPr>
      <w:autoSpaceDE w:val="0"/>
      <w:autoSpaceDN w:val="0"/>
      <w:adjustRightInd w:val="0"/>
      <w:jc w:val="left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00915F9F"/>
    <w:pPr>
      <w:ind w:leftChars="100" w:left="240"/>
    </w:pPr>
    <w:rPr>
      <w:rFonts w:ascii="Century" w:eastAsia="ＭＳ 明朝" w:hAnsi="Century" w:cs="Times New Roman"/>
      <w:sz w:val="24"/>
    </w:rPr>
  </w:style>
  <w:style w:type="paragraph" w:styleId="afa">
    <w:name w:val="annotation text"/>
    <w:basedOn w:val="a"/>
    <w:link w:val="12"/>
    <w:uiPriority w:val="99"/>
    <w:unhideWhenUsed/>
    <w:rsid w:val="00915F9F"/>
    <w:pPr>
      <w:jc w:val="left"/>
    </w:pPr>
  </w:style>
  <w:style w:type="character" w:customStyle="1" w:styleId="12">
    <w:name w:val="コメント文字列 (文字)1"/>
    <w:basedOn w:val="a0"/>
    <w:link w:val="afa"/>
    <w:uiPriority w:val="99"/>
    <w:semiHidden/>
    <w:rsid w:val="00915F9F"/>
  </w:style>
  <w:style w:type="paragraph" w:styleId="a4">
    <w:name w:val="annotation subject"/>
    <w:basedOn w:val="afa"/>
    <w:next w:val="afa"/>
    <w:link w:val="a3"/>
    <w:uiPriority w:val="99"/>
    <w:unhideWhenUsed/>
    <w:rsid w:val="00915F9F"/>
    <w:rPr>
      <w:b/>
      <w:bCs/>
      <w:sz w:val="24"/>
    </w:rPr>
  </w:style>
  <w:style w:type="character" w:customStyle="1" w:styleId="13">
    <w:name w:val="コメント内容 (文字)1"/>
    <w:basedOn w:val="12"/>
    <w:uiPriority w:val="99"/>
    <w:semiHidden/>
    <w:rsid w:val="00915F9F"/>
    <w:rPr>
      <w:b/>
      <w:bCs/>
    </w:rPr>
  </w:style>
  <w:style w:type="paragraph" w:styleId="af0">
    <w:name w:val="Date"/>
    <w:basedOn w:val="a"/>
    <w:next w:val="a"/>
    <w:link w:val="af"/>
    <w:uiPriority w:val="99"/>
    <w:unhideWhenUsed/>
    <w:rsid w:val="00915F9F"/>
    <w:rPr>
      <w:sz w:val="24"/>
    </w:rPr>
  </w:style>
  <w:style w:type="character" w:customStyle="1" w:styleId="14">
    <w:name w:val="日付 (文字)1"/>
    <w:basedOn w:val="a0"/>
    <w:uiPriority w:val="99"/>
    <w:semiHidden/>
    <w:rsid w:val="00915F9F"/>
  </w:style>
  <w:style w:type="paragraph" w:styleId="afb">
    <w:name w:val="List Paragraph"/>
    <w:basedOn w:val="a"/>
    <w:uiPriority w:val="34"/>
    <w:qFormat/>
    <w:rsid w:val="00915F9F"/>
    <w:pPr>
      <w:ind w:leftChars="400" w:left="840"/>
    </w:pPr>
    <w:rPr>
      <w:rFonts w:ascii="Century" w:eastAsia="ＭＳ 明朝" w:hAnsi="Century" w:cs="Times New Roman"/>
      <w:sz w:val="24"/>
    </w:rPr>
  </w:style>
  <w:style w:type="paragraph" w:styleId="aa">
    <w:name w:val="Document Map"/>
    <w:basedOn w:val="a"/>
    <w:link w:val="a9"/>
    <w:uiPriority w:val="99"/>
    <w:unhideWhenUsed/>
    <w:rsid w:val="00915F9F"/>
    <w:rPr>
      <w:rFonts w:ascii="MS UI Gothic" w:eastAsia="MS UI Gothic"/>
      <w:sz w:val="18"/>
      <w:szCs w:val="18"/>
    </w:rPr>
  </w:style>
  <w:style w:type="character" w:customStyle="1" w:styleId="15">
    <w:name w:val="見出しマップ (文字)1"/>
    <w:basedOn w:val="a0"/>
    <w:uiPriority w:val="99"/>
    <w:semiHidden/>
    <w:rsid w:val="00915F9F"/>
    <w:rPr>
      <w:rFonts w:ascii="Meiryo UI" w:eastAsia="Meiryo UI" w:cs="Meiryo UI"/>
      <w:sz w:val="18"/>
      <w:szCs w:val="18"/>
    </w:rPr>
  </w:style>
  <w:style w:type="paragraph" w:styleId="31">
    <w:name w:val="toc 3"/>
    <w:basedOn w:val="a"/>
    <w:next w:val="a"/>
    <w:uiPriority w:val="39"/>
    <w:unhideWhenUsed/>
    <w:rsid w:val="00915F9F"/>
    <w:pPr>
      <w:ind w:leftChars="200" w:left="480"/>
    </w:pPr>
    <w:rPr>
      <w:rFonts w:ascii="Century" w:eastAsia="ＭＳ 明朝" w:hAnsi="Century" w:cs="Times New Roman"/>
      <w:sz w:val="24"/>
    </w:rPr>
  </w:style>
  <w:style w:type="paragraph" w:styleId="ae">
    <w:name w:val="footer"/>
    <w:basedOn w:val="a"/>
    <w:link w:val="ad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6">
    <w:name w:val="フッター (文字)1"/>
    <w:basedOn w:val="a0"/>
    <w:uiPriority w:val="99"/>
    <w:semiHidden/>
    <w:rsid w:val="00915F9F"/>
  </w:style>
  <w:style w:type="paragraph" w:styleId="ac">
    <w:name w:val="Title"/>
    <w:basedOn w:val="a"/>
    <w:next w:val="a"/>
    <w:link w:val="ab"/>
    <w:uiPriority w:val="10"/>
    <w:qFormat/>
    <w:rsid w:val="00915F9F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17">
    <w:name w:val="表題 (文字)1"/>
    <w:basedOn w:val="a0"/>
    <w:uiPriority w:val="10"/>
    <w:rsid w:val="00915F9F"/>
    <w:rPr>
      <w:rFonts w:asciiTheme="majorHAnsi" w:eastAsia="ＭＳ ゴシック" w:hAnsiTheme="majorHAnsi" w:cstheme="majorBidi"/>
      <w:sz w:val="32"/>
      <w:szCs w:val="32"/>
    </w:rPr>
  </w:style>
  <w:style w:type="paragraph" w:styleId="af2">
    <w:name w:val="Balloon Text"/>
    <w:basedOn w:val="a"/>
    <w:link w:val="af1"/>
    <w:uiPriority w:val="99"/>
    <w:unhideWhenUsed/>
    <w:rsid w:val="00915F9F"/>
    <w:rPr>
      <w:rFonts w:ascii="Arial" w:eastAsia="ＭＳ ゴシック" w:hAnsi="Arial" w:cs="Times New Roman"/>
      <w:sz w:val="18"/>
      <w:szCs w:val="18"/>
    </w:rPr>
  </w:style>
  <w:style w:type="character" w:customStyle="1" w:styleId="18">
    <w:name w:val="吹き出し (文字)1"/>
    <w:basedOn w:val="a0"/>
    <w:uiPriority w:val="99"/>
    <w:semiHidden/>
    <w:rsid w:val="00915F9F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4"/>
    <w:uiPriority w:val="99"/>
    <w:unhideWhenUsed/>
    <w:rsid w:val="00915F9F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9">
    <w:name w:val="記 (文字)1"/>
    <w:basedOn w:val="a0"/>
    <w:uiPriority w:val="99"/>
    <w:semiHidden/>
    <w:rsid w:val="00915F9F"/>
  </w:style>
  <w:style w:type="paragraph" w:styleId="1a">
    <w:name w:val="toc 1"/>
    <w:basedOn w:val="a"/>
    <w:next w:val="a"/>
    <w:uiPriority w:val="39"/>
    <w:unhideWhenUsed/>
    <w:rsid w:val="00915F9F"/>
    <w:rPr>
      <w:rFonts w:ascii="Century" w:eastAsia="ＭＳ 明朝" w:hAnsi="Century" w:cs="Times New Roman"/>
      <w:sz w:val="24"/>
    </w:rPr>
  </w:style>
  <w:style w:type="paragraph" w:styleId="a8">
    <w:name w:val="Closing"/>
    <w:basedOn w:val="a"/>
    <w:link w:val="a7"/>
    <w:uiPriority w:val="99"/>
    <w:unhideWhenUsed/>
    <w:rsid w:val="00915F9F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b">
    <w:name w:val="結語 (文字)1"/>
    <w:basedOn w:val="a0"/>
    <w:uiPriority w:val="99"/>
    <w:semiHidden/>
    <w:rsid w:val="00915F9F"/>
  </w:style>
  <w:style w:type="paragraph" w:styleId="afc">
    <w:name w:val="TOC Heading"/>
    <w:basedOn w:val="1"/>
    <w:next w:val="a"/>
    <w:uiPriority w:val="39"/>
    <w:qFormat/>
    <w:rsid w:val="00915F9F"/>
    <w:pPr>
      <w:keepNext/>
      <w:keepLines/>
      <w:widowControl/>
      <w:overflowPunct/>
      <w:adjustRightInd/>
      <w:spacing w:before="240" w:line="259" w:lineRule="auto"/>
      <w:ind w:left="0" w:firstLineChars="0" w:firstLine="0"/>
      <w:jc w:val="left"/>
      <w:textAlignment w:val="auto"/>
      <w:outlineLvl w:val="9"/>
    </w:pPr>
    <w:rPr>
      <w:rFonts w:ascii="Arial" w:eastAsia="ＭＳ ゴシック" w:hAnsi="Arial"/>
      <w:color w:val="2E74B5"/>
      <w:kern w:val="0"/>
      <w:sz w:val="32"/>
      <w:szCs w:val="32"/>
    </w:rPr>
  </w:style>
  <w:style w:type="paragraph" w:styleId="af9">
    <w:name w:val="header"/>
    <w:basedOn w:val="a"/>
    <w:link w:val="af8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c">
    <w:name w:val="ヘッダー (文字)1"/>
    <w:basedOn w:val="a0"/>
    <w:uiPriority w:val="99"/>
    <w:semiHidden/>
    <w:rsid w:val="00915F9F"/>
  </w:style>
  <w:style w:type="paragraph" w:styleId="a6">
    <w:name w:val="Plain Text"/>
    <w:basedOn w:val="a"/>
    <w:link w:val="a5"/>
    <w:uiPriority w:val="99"/>
    <w:unhideWhenUsed/>
    <w:rsid w:val="00915F9F"/>
    <w:pPr>
      <w:widowControl/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1d">
    <w:name w:val="書式なし (文字)1"/>
    <w:basedOn w:val="a0"/>
    <w:uiPriority w:val="99"/>
    <w:semiHidden/>
    <w:rsid w:val="00915F9F"/>
    <w:rPr>
      <w:rFonts w:ascii="ＭＳ 明朝" w:eastAsia="ＭＳ 明朝" w:hAnsi="Courier New" w:cs="Courier New"/>
      <w:szCs w:val="21"/>
    </w:rPr>
  </w:style>
  <w:style w:type="paragraph" w:styleId="afd">
    <w:name w:val="Revision"/>
    <w:uiPriority w:val="99"/>
    <w:semiHidden/>
    <w:rsid w:val="00915F9F"/>
    <w:rPr>
      <w:rFonts w:ascii="Century" w:eastAsia="ＭＳ 明朝" w:hAnsi="Century" w:cs="Times New Roman"/>
      <w:sz w:val="24"/>
    </w:rPr>
  </w:style>
  <w:style w:type="character" w:styleId="afe">
    <w:name w:val="line number"/>
    <w:basedOn w:val="a0"/>
    <w:uiPriority w:val="99"/>
    <w:semiHidden/>
    <w:unhideWhenUsed/>
    <w:rsid w:val="00915F9F"/>
  </w:style>
  <w:style w:type="table" w:styleId="aff">
    <w:name w:val="Table Grid"/>
    <w:basedOn w:val="a1"/>
    <w:uiPriority w:val="3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リストなし11"/>
    <w:next w:val="a2"/>
    <w:uiPriority w:val="99"/>
    <w:semiHidden/>
    <w:unhideWhenUsed/>
    <w:rsid w:val="00915F9F"/>
  </w:style>
  <w:style w:type="table" w:customStyle="1" w:styleId="22">
    <w:name w:val="表 (格子)2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表 (格子)1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格子)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rsid w:val="00915F9F"/>
  </w:style>
  <w:style w:type="numbering" w:customStyle="1" w:styleId="23">
    <w:name w:val="リストなし2"/>
    <w:next w:val="a2"/>
    <w:uiPriority w:val="99"/>
    <w:semiHidden/>
    <w:unhideWhenUsed/>
    <w:rsid w:val="00915F9F"/>
  </w:style>
  <w:style w:type="table" w:customStyle="1" w:styleId="32">
    <w:name w:val="表 (格子)3"/>
    <w:basedOn w:val="a1"/>
    <w:next w:val="aff"/>
    <w:uiPriority w:val="5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915F9F"/>
  </w:style>
  <w:style w:type="table" w:customStyle="1" w:styleId="210">
    <w:name w:val="表 (格子)2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5F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f">
    <w:name w:val="表示したハイパーリンク1"/>
    <w:uiPriority w:val="99"/>
    <w:semiHidden/>
    <w:unhideWhenUsed/>
    <w:rsid w:val="00915F9F"/>
    <w:rPr>
      <w:color w:val="954F72"/>
      <w:u w:val="single"/>
    </w:rPr>
  </w:style>
  <w:style w:type="character" w:styleId="aff1">
    <w:name w:val="FollowedHyperlink"/>
    <w:uiPriority w:val="99"/>
    <w:semiHidden/>
    <w:unhideWhenUsed/>
    <w:rsid w:val="00915F9F"/>
    <w:rPr>
      <w:color w:val="954F72"/>
      <w:u w:val="single"/>
    </w:rPr>
  </w:style>
  <w:style w:type="numbering" w:customStyle="1" w:styleId="33">
    <w:name w:val="リストなし3"/>
    <w:next w:val="a2"/>
    <w:uiPriority w:val="99"/>
    <w:semiHidden/>
    <w:unhideWhenUsed/>
    <w:rsid w:val="0087189B"/>
  </w:style>
  <w:style w:type="table" w:customStyle="1" w:styleId="220">
    <w:name w:val="表 (格子)22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f"/>
    <w:uiPriority w:val="3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1"/>
    <w:next w:val="aff"/>
    <w:uiPriority w:val="5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リストなし4"/>
    <w:next w:val="a2"/>
    <w:uiPriority w:val="99"/>
    <w:semiHidden/>
    <w:unhideWhenUsed/>
    <w:rsid w:val="00071032"/>
  </w:style>
  <w:style w:type="table" w:customStyle="1" w:styleId="230">
    <w:name w:val="表 (格子)23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f"/>
    <w:uiPriority w:val="3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 (格子)15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 (格子)32"/>
    <w:basedOn w:val="a1"/>
    <w:next w:val="aff"/>
    <w:uiPriority w:val="5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103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uiPriority w:val="1"/>
    <w:qFormat/>
    <w:rsid w:val="00071032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customStyle="1" w:styleId="aff3">
    <w:name w:val="本文 (文字)"/>
    <w:basedOn w:val="a0"/>
    <w:link w:val="aff2"/>
    <w:uiPriority w:val="1"/>
    <w:rsid w:val="00071032"/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103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リストなし5"/>
    <w:next w:val="a2"/>
    <w:uiPriority w:val="99"/>
    <w:semiHidden/>
    <w:unhideWhenUsed/>
    <w:rsid w:val="002C4722"/>
  </w:style>
  <w:style w:type="table" w:customStyle="1" w:styleId="24">
    <w:name w:val="表 (格子)24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f"/>
    <w:uiPriority w:val="3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 (格子)16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 (格子)33"/>
    <w:basedOn w:val="a1"/>
    <w:next w:val="aff"/>
    <w:uiPriority w:val="5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C472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C472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0">
    <w:name w:val="リストなし6"/>
    <w:next w:val="a2"/>
    <w:uiPriority w:val="99"/>
    <w:semiHidden/>
    <w:unhideWhenUsed/>
    <w:rsid w:val="00F9755F"/>
  </w:style>
  <w:style w:type="table" w:customStyle="1" w:styleId="25">
    <w:name w:val="表 (格子)25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f"/>
    <w:uiPriority w:val="3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表 (格子)17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 (格子)34"/>
    <w:basedOn w:val="a1"/>
    <w:next w:val="aff"/>
    <w:uiPriority w:val="5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9755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9755F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0">
    <w:name w:val="リストなし7"/>
    <w:next w:val="a2"/>
    <w:uiPriority w:val="99"/>
    <w:semiHidden/>
    <w:unhideWhenUsed/>
    <w:rsid w:val="006C1FEF"/>
  </w:style>
  <w:style w:type="table" w:customStyle="1" w:styleId="180">
    <w:name w:val="表 (格子)18"/>
    <w:basedOn w:val="a1"/>
    <w:next w:val="aff"/>
    <w:uiPriority w:val="59"/>
    <w:rsid w:val="006C1FE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6C1FEF"/>
    <w:pPr>
      <w:widowControl w:val="0"/>
      <w:autoSpaceDE w:val="0"/>
      <w:autoSpaceDN w:val="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88E81-CF09-4EC8-B6BB-2F829391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2019-04-23T04:12:00Z</dcterms:created>
  <dcterms:modified xsi:type="dcterms:W3CDTF">2019-04-23T06:03:00Z</dcterms:modified>
</cp:coreProperties>
</file>